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0F" w:rsidRDefault="00E6240F" w:rsidP="00E624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A3BC2" w:rsidRPr="00F65A33" w:rsidRDefault="00AA3BC2" w:rsidP="00CE2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A33">
        <w:rPr>
          <w:rFonts w:ascii="Times New Roman" w:hAnsi="Times New Roman" w:cs="Times New Roman"/>
          <w:sz w:val="28"/>
          <w:szCs w:val="28"/>
        </w:rPr>
        <w:t xml:space="preserve">ЗАКОН </w:t>
      </w:r>
    </w:p>
    <w:p w:rsidR="00AA3BC2" w:rsidRPr="00F65A33" w:rsidRDefault="00AA3BC2" w:rsidP="00CE2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A3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AA3BC2" w:rsidRPr="00EF6B21" w:rsidRDefault="00AA3BC2" w:rsidP="006837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3BC2" w:rsidRPr="00F65A33" w:rsidRDefault="00AA3BC2" w:rsidP="000726EE">
      <w:pPr>
        <w:tabs>
          <w:tab w:val="left" w:pos="780"/>
          <w:tab w:val="center" w:pos="49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A33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законы Алтайского края</w:t>
      </w:r>
    </w:p>
    <w:p w:rsidR="00AA3BC2" w:rsidRPr="00F65A33" w:rsidRDefault="00AA3BC2" w:rsidP="00072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A3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сфере бюджетных правоотношений</w:t>
      </w:r>
    </w:p>
    <w:p w:rsidR="00AA3BC2" w:rsidRPr="00923C71" w:rsidRDefault="00AA3BC2" w:rsidP="00683740">
      <w:pPr>
        <w:rPr>
          <w:rFonts w:ascii="Times New Roman" w:hAnsi="Times New Roman" w:cs="Times New Roman"/>
          <w:b/>
          <w:sz w:val="28"/>
          <w:szCs w:val="28"/>
        </w:rPr>
      </w:pPr>
    </w:p>
    <w:p w:rsidR="00AA3BC2" w:rsidRPr="00923C71" w:rsidRDefault="00AA3BC2" w:rsidP="005B36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B13B09" w:rsidRDefault="00AA3BC2" w:rsidP="00E91D2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bookmarkStart w:id="1" w:name="sub_12"/>
      <w:r w:rsidRPr="00B13B09">
        <w:rPr>
          <w:rFonts w:ascii="Times New Roman" w:hAnsi="Times New Roman" w:cs="Times New Roman"/>
          <w:b/>
          <w:sz w:val="28"/>
          <w:szCs w:val="28"/>
        </w:rPr>
        <w:t>Статья 1</w:t>
      </w:r>
    </w:p>
    <w:bookmarkEnd w:id="0"/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23C71" w:rsidRPr="00683740">
        <w:rPr>
          <w:rFonts w:ascii="Times New Roman" w:hAnsi="Times New Roman" w:cs="Times New Roman"/>
          <w:sz w:val="28"/>
          <w:szCs w:val="28"/>
        </w:rPr>
        <w:t>част</w:t>
      </w:r>
      <w:r w:rsidR="00923C71">
        <w:rPr>
          <w:rFonts w:ascii="Times New Roman" w:hAnsi="Times New Roman" w:cs="Times New Roman"/>
          <w:sz w:val="28"/>
          <w:szCs w:val="28"/>
        </w:rPr>
        <w:t>ь</w:t>
      </w:r>
      <w:r w:rsidR="00923C71" w:rsidRPr="00683740">
        <w:rPr>
          <w:rFonts w:ascii="Times New Roman" w:hAnsi="Times New Roman" w:cs="Times New Roman"/>
          <w:sz w:val="28"/>
          <w:szCs w:val="28"/>
        </w:rPr>
        <w:t xml:space="preserve"> 3 Приложения 1</w:t>
      </w:r>
      <w:r w:rsidR="00923C71">
        <w:rPr>
          <w:rFonts w:ascii="Times New Roman" w:hAnsi="Times New Roman" w:cs="Times New Roman"/>
          <w:sz w:val="28"/>
          <w:szCs w:val="28"/>
        </w:rPr>
        <w:t xml:space="preserve"> к </w:t>
      </w:r>
      <w:r w:rsidRPr="00683740">
        <w:rPr>
          <w:rFonts w:ascii="Times New Roman" w:hAnsi="Times New Roman" w:cs="Times New Roman"/>
          <w:sz w:val="28"/>
          <w:szCs w:val="28"/>
        </w:rPr>
        <w:t>закон</w:t>
      </w:r>
      <w:r w:rsidR="00923C71">
        <w:rPr>
          <w:rFonts w:ascii="Times New Roman" w:hAnsi="Times New Roman" w:cs="Times New Roman"/>
          <w:sz w:val="28"/>
          <w:szCs w:val="28"/>
        </w:rPr>
        <w:t xml:space="preserve">у Алтайского края от 3 ноября </w:t>
      </w:r>
      <w:r w:rsidRPr="00683740">
        <w:rPr>
          <w:rFonts w:ascii="Times New Roman" w:hAnsi="Times New Roman" w:cs="Times New Roman"/>
          <w:sz w:val="28"/>
          <w:szCs w:val="28"/>
        </w:rPr>
        <w:t xml:space="preserve">2005 года № 89-ЗС «О краевом фонде финансовой поддержки поселений» (Сборник законодательства Алтайского края, 2005, № 115, часть I; 2007, № 137, часть I; 2008, № 142, часть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 xml:space="preserve">; 2013, № 209, часть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>) следующ</w:t>
      </w:r>
      <w:r w:rsidR="00923C71">
        <w:rPr>
          <w:rFonts w:ascii="Times New Roman" w:hAnsi="Times New Roman" w:cs="Times New Roman"/>
          <w:sz w:val="28"/>
          <w:szCs w:val="28"/>
        </w:rPr>
        <w:t>и</w:t>
      </w:r>
      <w:r w:rsidRPr="00683740">
        <w:rPr>
          <w:rFonts w:ascii="Times New Roman" w:hAnsi="Times New Roman" w:cs="Times New Roman"/>
          <w:sz w:val="28"/>
          <w:szCs w:val="28"/>
        </w:rPr>
        <w:t>е изменени</w:t>
      </w:r>
      <w:r w:rsidR="00923C71">
        <w:rPr>
          <w:rFonts w:ascii="Times New Roman" w:hAnsi="Times New Roman" w:cs="Times New Roman"/>
          <w:sz w:val="28"/>
          <w:szCs w:val="28"/>
        </w:rPr>
        <w:t>я</w:t>
      </w:r>
      <w:r w:rsidRPr="00683740">
        <w:rPr>
          <w:rFonts w:ascii="Times New Roman" w:hAnsi="Times New Roman" w:cs="Times New Roman"/>
          <w:sz w:val="28"/>
          <w:szCs w:val="28"/>
        </w:rPr>
        <w:t>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3 слово «всех» заменить словами «городских (сельских)»;</w:t>
      </w:r>
    </w:p>
    <w:p w:rsidR="00AA3BC2" w:rsidRPr="00683740" w:rsidRDefault="00AA3BC2" w:rsidP="00E91D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4 после слова «населения» добавить слова «городских (сельских)»;</w:t>
      </w:r>
    </w:p>
    <w:p w:rsidR="00AA3BC2" w:rsidRPr="00683740" w:rsidRDefault="00AA3BC2" w:rsidP="00E91D2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после абзаца 4 добавить абзац следующего содержания:</w:t>
      </w:r>
    </w:p>
    <w:p w:rsidR="00AA3BC2" w:rsidRPr="00683740" w:rsidRDefault="00AA3BC2" w:rsidP="00E91D2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«Пороговый уровень расчетных налоговых доходов рассчитывается отдельно по городским по</w:t>
      </w:r>
      <w:r w:rsidR="00923C71">
        <w:rPr>
          <w:rFonts w:ascii="Times New Roman" w:hAnsi="Times New Roman" w:cs="Times New Roman"/>
          <w:sz w:val="28"/>
          <w:szCs w:val="28"/>
        </w:rPr>
        <w:t>селениям и сельским поселениям.».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74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23C71" w:rsidRPr="00683740">
        <w:rPr>
          <w:rFonts w:ascii="Times New Roman" w:hAnsi="Times New Roman" w:cs="Times New Roman"/>
          <w:sz w:val="28"/>
          <w:szCs w:val="28"/>
        </w:rPr>
        <w:t>Приложени</w:t>
      </w:r>
      <w:r w:rsidR="00923C71">
        <w:rPr>
          <w:rFonts w:ascii="Times New Roman" w:hAnsi="Times New Roman" w:cs="Times New Roman"/>
          <w:sz w:val="28"/>
          <w:szCs w:val="28"/>
        </w:rPr>
        <w:t>е к</w:t>
      </w:r>
      <w:r w:rsidR="00923C71" w:rsidRPr="00683740">
        <w:rPr>
          <w:rFonts w:ascii="Times New Roman" w:hAnsi="Times New Roman" w:cs="Times New Roman"/>
          <w:sz w:val="28"/>
          <w:szCs w:val="28"/>
        </w:rPr>
        <w:t xml:space="preserve"> </w:t>
      </w:r>
      <w:r w:rsidRPr="00683740">
        <w:rPr>
          <w:rFonts w:ascii="Times New Roman" w:hAnsi="Times New Roman" w:cs="Times New Roman"/>
          <w:sz w:val="28"/>
          <w:szCs w:val="28"/>
        </w:rPr>
        <w:t>закон</w:t>
      </w:r>
      <w:r w:rsidR="00923C71">
        <w:rPr>
          <w:rFonts w:ascii="Times New Roman" w:hAnsi="Times New Roman" w:cs="Times New Roman"/>
          <w:sz w:val="28"/>
          <w:szCs w:val="28"/>
        </w:rPr>
        <w:t>у</w:t>
      </w:r>
      <w:r w:rsidRPr="00683740">
        <w:rPr>
          <w:rFonts w:ascii="Times New Roman" w:hAnsi="Times New Roman" w:cs="Times New Roman"/>
          <w:sz w:val="28"/>
          <w:szCs w:val="28"/>
        </w:rPr>
        <w:t xml:space="preserve"> Алтайского кра</w:t>
      </w:r>
      <w:r w:rsidR="00923C71">
        <w:rPr>
          <w:rFonts w:ascii="Times New Roman" w:hAnsi="Times New Roman" w:cs="Times New Roman"/>
          <w:sz w:val="28"/>
          <w:szCs w:val="28"/>
        </w:rPr>
        <w:t>я от 3 ноября 2005 года № 92-ЗС</w:t>
      </w:r>
      <w:r w:rsidRPr="00683740">
        <w:rPr>
          <w:rFonts w:ascii="Times New Roman" w:hAnsi="Times New Roman" w:cs="Times New Roman"/>
          <w:sz w:val="28"/>
          <w:szCs w:val="28"/>
        </w:rPr>
        <w:t xml:space="preserve"> «О районных фондах финансовой поддержки поселений» (Сборник з</w:t>
      </w:r>
      <w:r w:rsidR="00923C71">
        <w:rPr>
          <w:rFonts w:ascii="Times New Roman" w:hAnsi="Times New Roman" w:cs="Times New Roman"/>
          <w:sz w:val="28"/>
          <w:szCs w:val="28"/>
        </w:rPr>
        <w:t>аконодательства Алтайского края,</w:t>
      </w:r>
      <w:r w:rsidRPr="00683740">
        <w:rPr>
          <w:rFonts w:ascii="Times New Roman" w:hAnsi="Times New Roman" w:cs="Times New Roman"/>
          <w:sz w:val="28"/>
          <w:szCs w:val="28"/>
        </w:rPr>
        <w:t xml:space="preserve"> 2005, № 115,</w:t>
      </w:r>
      <w:r w:rsidR="00683740" w:rsidRPr="00683740">
        <w:rPr>
          <w:rFonts w:ascii="Times New Roman" w:hAnsi="Times New Roman" w:cs="Times New Roman"/>
          <w:sz w:val="28"/>
          <w:szCs w:val="28"/>
        </w:rPr>
        <w:t xml:space="preserve"> </w:t>
      </w:r>
      <w:r w:rsidRPr="00683740">
        <w:rPr>
          <w:rFonts w:ascii="Times New Roman" w:hAnsi="Times New Roman" w:cs="Times New Roman"/>
          <w:sz w:val="28"/>
          <w:szCs w:val="28"/>
        </w:rPr>
        <w:t>часть</w:t>
      </w:r>
      <w:r w:rsidR="00683740" w:rsidRPr="00683740">
        <w:rPr>
          <w:rFonts w:ascii="Times New Roman" w:hAnsi="Times New Roman" w:cs="Times New Roman"/>
          <w:sz w:val="28"/>
          <w:szCs w:val="28"/>
        </w:rPr>
        <w:t xml:space="preserve">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 xml:space="preserve">; 2007, №137, часть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 xml:space="preserve">; 2008, № 142, часть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 xml:space="preserve">; 2012, № 193, часть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1) в разделе «Расчет уровня расчетной бюджетной обеспеченности поселения»: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а) в части 1: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1 после слова «обеспеченности» добавить слова «городского (сельского)»;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</w:t>
      </w:r>
      <w:r w:rsidR="00923C71">
        <w:rPr>
          <w:rFonts w:ascii="Times New Roman" w:hAnsi="Times New Roman" w:cs="Times New Roman"/>
          <w:sz w:val="28"/>
          <w:szCs w:val="28"/>
        </w:rPr>
        <w:t>ах</w:t>
      </w:r>
      <w:r w:rsidRPr="00683740">
        <w:rPr>
          <w:rFonts w:ascii="Times New Roman" w:hAnsi="Times New Roman" w:cs="Times New Roman"/>
          <w:sz w:val="28"/>
          <w:szCs w:val="28"/>
        </w:rPr>
        <w:t xml:space="preserve"> 3-7 после слова «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837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>» добавить слова «городского (сельского)»;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б) в части 2: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1 после слова «потенциал» добавить слова «городского (сельского)»;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</w:t>
      </w:r>
      <w:r w:rsidR="00923C71">
        <w:rPr>
          <w:rFonts w:ascii="Times New Roman" w:hAnsi="Times New Roman" w:cs="Times New Roman"/>
          <w:sz w:val="28"/>
          <w:szCs w:val="28"/>
        </w:rPr>
        <w:t>ах</w:t>
      </w:r>
      <w:r w:rsidRPr="00683740">
        <w:rPr>
          <w:rFonts w:ascii="Times New Roman" w:hAnsi="Times New Roman" w:cs="Times New Roman"/>
          <w:sz w:val="28"/>
          <w:szCs w:val="28"/>
        </w:rPr>
        <w:t xml:space="preserve"> 3</w:t>
      </w:r>
      <w:r w:rsidR="00923C71">
        <w:rPr>
          <w:rFonts w:ascii="Times New Roman" w:hAnsi="Times New Roman" w:cs="Times New Roman"/>
          <w:sz w:val="28"/>
          <w:szCs w:val="28"/>
        </w:rPr>
        <w:t xml:space="preserve">, </w:t>
      </w:r>
      <w:r w:rsidRPr="00683740">
        <w:rPr>
          <w:rFonts w:ascii="Times New Roman" w:hAnsi="Times New Roman" w:cs="Times New Roman"/>
          <w:sz w:val="28"/>
          <w:szCs w:val="28"/>
        </w:rPr>
        <w:t>4 после слова «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837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>» добавить слова «городского (сельского)»;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5 после слова «потенциал» добавить слова «городского (сельского)»;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в) в части 3: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1 слово «поселений» заменить словами «городского (сельского) поселения»;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3 после слова «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837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>» добавить слова «городского (сельского)»;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в абзаце 4 после слов «в среднем по» добавить слова «городским </w:t>
      </w:r>
      <w:r w:rsidRPr="00683740">
        <w:rPr>
          <w:rFonts w:ascii="Times New Roman" w:hAnsi="Times New Roman" w:cs="Times New Roman"/>
          <w:sz w:val="28"/>
          <w:szCs w:val="28"/>
        </w:rPr>
        <w:lastRenderedPageBreak/>
        <w:t>(сельским)»;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в абзаце 5 после слова «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83740">
        <w:rPr>
          <w:rFonts w:ascii="Times New Roman" w:hAnsi="Times New Roman" w:cs="Times New Roman"/>
          <w:sz w:val="28"/>
          <w:szCs w:val="28"/>
        </w:rPr>
        <w:t>-м» добавить слова «городском (сельском)»;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дополнить абзацем 6 следующего содержания: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«Индекс бюджетных расходов городских (сельских) поселений рассчитывается исходя из репрезентативной системы расходных обязательств городских, сельских поселений.»;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г) в части 4:</w:t>
      </w:r>
    </w:p>
    <w:p w:rsidR="00923C71" w:rsidRDefault="00923C71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графу 2 строки 2 Таблицы 1 </w:t>
      </w:r>
      <w:r w:rsidR="00AA3BC2" w:rsidRPr="00683740">
        <w:rPr>
          <w:rFonts w:ascii="Times New Roman" w:hAnsi="Times New Roman" w:cs="Times New Roman"/>
          <w:sz w:val="28"/>
          <w:szCs w:val="28"/>
        </w:rPr>
        <w:t>изложить в следующей редакции: «Организация библиотечного обслуживания населения, комплектование и обеспечение сохранности библиотечны</w:t>
      </w:r>
      <w:r>
        <w:rPr>
          <w:rFonts w:ascii="Times New Roman" w:hAnsi="Times New Roman" w:cs="Times New Roman"/>
          <w:sz w:val="28"/>
          <w:szCs w:val="28"/>
        </w:rPr>
        <w:t>х фондов библиотек поселения *»;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23C71" w:rsidRPr="00683740">
        <w:rPr>
          <w:rFonts w:ascii="Times New Roman" w:hAnsi="Times New Roman" w:cs="Times New Roman"/>
          <w:sz w:val="28"/>
          <w:szCs w:val="28"/>
        </w:rPr>
        <w:t>Таблицы</w:t>
      </w:r>
      <w:r w:rsidR="00923C71">
        <w:rPr>
          <w:rFonts w:ascii="Times New Roman" w:hAnsi="Times New Roman" w:cs="Times New Roman"/>
          <w:sz w:val="28"/>
          <w:szCs w:val="28"/>
        </w:rPr>
        <w:t xml:space="preserve"> 1</w:t>
      </w:r>
      <w:r w:rsidR="00923C71" w:rsidRPr="00683740">
        <w:rPr>
          <w:rFonts w:ascii="Times New Roman" w:hAnsi="Times New Roman" w:cs="Times New Roman"/>
          <w:sz w:val="28"/>
          <w:szCs w:val="28"/>
        </w:rPr>
        <w:t xml:space="preserve"> </w:t>
      </w:r>
      <w:r w:rsidRPr="00683740">
        <w:rPr>
          <w:rFonts w:ascii="Times New Roman" w:hAnsi="Times New Roman" w:cs="Times New Roman"/>
          <w:sz w:val="28"/>
          <w:szCs w:val="28"/>
        </w:rPr>
        <w:t>до</w:t>
      </w:r>
      <w:r w:rsidR="00923C71">
        <w:rPr>
          <w:rFonts w:ascii="Times New Roman" w:hAnsi="Times New Roman" w:cs="Times New Roman"/>
          <w:sz w:val="28"/>
          <w:szCs w:val="28"/>
        </w:rPr>
        <w:t>полни</w:t>
      </w:r>
      <w:r w:rsidRPr="00683740">
        <w:rPr>
          <w:rFonts w:ascii="Times New Roman" w:hAnsi="Times New Roman" w:cs="Times New Roman"/>
          <w:sz w:val="28"/>
          <w:szCs w:val="28"/>
        </w:rPr>
        <w:t xml:space="preserve">ть </w:t>
      </w:r>
      <w:r w:rsidR="00923C71">
        <w:rPr>
          <w:rFonts w:ascii="Times New Roman" w:hAnsi="Times New Roman" w:cs="Times New Roman"/>
          <w:sz w:val="28"/>
          <w:szCs w:val="28"/>
        </w:rPr>
        <w:t>абзацем</w:t>
      </w:r>
      <w:r w:rsidRPr="00683740">
        <w:rPr>
          <w:rFonts w:ascii="Times New Roman" w:hAnsi="Times New Roman" w:cs="Times New Roman"/>
          <w:sz w:val="28"/>
          <w:szCs w:val="28"/>
        </w:rPr>
        <w:t xml:space="preserve"> «* для городских поселений»;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2) раздел «Распределение дотаций на выравнивание бюджетной обеспеченности поселений» изложить в следующей редакции: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«1. Дотации на выравнивание бюджетной обеспеченности поселений предоставляются поселениям, расчетная бюджетная обеспеченность которых до распределения дотаций не превышает уровень, устанавливаемый в качестве критерия выравнивания расчетной бюджетной обеспеченности поселений данного муниципального района.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Расчет размера дотации на выравнивание бюджетной обеспеченности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городскому, сельскому поселению производится по следующей формуле: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Д(СД)j = 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Пj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Hj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ИБPj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>, где: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Д(СД)j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–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размер дотации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городскому, сельскому поселению на выравнивание бюджетной обеспеченности поселений, предоставляемой за счет собственных доходов бюджета муниципального района;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Пj</w:t>
      </w:r>
      <w:proofErr w:type="spellEnd"/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–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объем средств, необходимый для доведения уровня расчетной бюджетной обеспеченности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городского, сельского поселения до установленного критерия выравнивания расчетной бюджетной обеспеченности поселений;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740">
        <w:rPr>
          <w:rFonts w:ascii="Times New Roman" w:hAnsi="Times New Roman" w:cs="Times New Roman"/>
          <w:sz w:val="28"/>
          <w:szCs w:val="28"/>
        </w:rPr>
        <w:t>Hj</w:t>
      </w:r>
      <w:proofErr w:type="spellEnd"/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–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численность постоянного населения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городского, сельского поселения;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ИБPj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– индекс бюджетных расходов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городского, сельского поселения.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2.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Объем средств, необходимый для доведения уровня расчетной бюджетной обеспеченности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городского, сельского поселения до установленного критерия выравнивания расчетной бю</w:t>
      </w:r>
      <w:r w:rsidR="00925EC3">
        <w:rPr>
          <w:rFonts w:ascii="Times New Roman" w:hAnsi="Times New Roman" w:cs="Times New Roman"/>
          <w:sz w:val="28"/>
          <w:szCs w:val="28"/>
        </w:rPr>
        <w:t xml:space="preserve">джетной обеспеченности поселений, </w:t>
      </w:r>
      <w:r w:rsidRPr="00683740">
        <w:rPr>
          <w:rFonts w:ascii="Times New Roman" w:hAnsi="Times New Roman" w:cs="Times New Roman"/>
          <w:sz w:val="28"/>
          <w:szCs w:val="28"/>
        </w:rPr>
        <w:t xml:space="preserve">рассчитывается по </w:t>
      </w:r>
      <w:bookmarkStart w:id="2" w:name="_GoBack"/>
      <w:bookmarkEnd w:id="2"/>
      <w:r w:rsidRPr="00683740">
        <w:rPr>
          <w:rFonts w:ascii="Times New Roman" w:hAnsi="Times New Roman" w:cs="Times New Roman"/>
          <w:sz w:val="28"/>
          <w:szCs w:val="28"/>
        </w:rPr>
        <w:t>следующей формуле: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Пj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=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837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БОj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>, где: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Пj</w:t>
      </w:r>
      <w:proofErr w:type="spellEnd"/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–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объем средств, необходимый для доведения уровня расчетной бюджетной обеспеченности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городского, сельского поселения до установленного критерия выравнивания расчетной бюджетной обеспеченности поселений;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K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–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критерий выравнивания расчетной бюджетной обеспеченности поселений;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740">
        <w:rPr>
          <w:rFonts w:ascii="Times New Roman" w:hAnsi="Times New Roman" w:cs="Times New Roman"/>
          <w:sz w:val="28"/>
          <w:szCs w:val="28"/>
        </w:rPr>
        <w:lastRenderedPageBreak/>
        <w:t>БOj</w:t>
      </w:r>
      <w:proofErr w:type="spellEnd"/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–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уровень расчетной бюджетной обеспеченности j-</w:t>
      </w:r>
      <w:proofErr w:type="spellStart"/>
      <w:r w:rsidRPr="006837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83740">
        <w:rPr>
          <w:rFonts w:ascii="Times New Roman" w:hAnsi="Times New Roman" w:cs="Times New Roman"/>
          <w:sz w:val="28"/>
          <w:szCs w:val="28"/>
        </w:rPr>
        <w:t xml:space="preserve"> городского, сельского поселения.».</w:t>
      </w:r>
    </w:p>
    <w:p w:rsidR="00AA3BC2" w:rsidRPr="00683740" w:rsidRDefault="00AA3BC2" w:rsidP="00E91D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8F7D6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740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AA3BC2" w:rsidRPr="00683740" w:rsidRDefault="00AA3BC2" w:rsidP="008F7D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6E68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3 сентября 2007 года № 75-ЗС                    </w:t>
      </w:r>
      <w:proofErr w:type="gramStart"/>
      <w:r w:rsidRPr="0068374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83740">
        <w:rPr>
          <w:rFonts w:ascii="Times New Roman" w:hAnsi="Times New Roman" w:cs="Times New Roman"/>
          <w:sz w:val="28"/>
          <w:szCs w:val="28"/>
        </w:rPr>
        <w:t xml:space="preserve">О бюджетном устройстве, бюджетном процессе и финансовом контроле                          в Алтайском крае» (Сборник законодательства Алтайского края, 2007, № 137, часть I; 2008, № 150, часть I; 2009, № 161, часть I; 2010, № 174, часть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 xml:space="preserve">; 2011,                    № 178, часть I, № 183, часть I; 2012, № 193, часть I, № 198, часть I; 2013, № 209, часть 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74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A3BC2" w:rsidRPr="00683740" w:rsidRDefault="00AA3BC2" w:rsidP="006E68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825B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1) часть 2 статьи 4 дополнить пунктами 2.2 и 2.3 следующего содержания:</w:t>
      </w:r>
    </w:p>
    <w:p w:rsidR="00AA3BC2" w:rsidRPr="00683740" w:rsidRDefault="00AA3BC2" w:rsidP="00825B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«2.2)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устанавливает общий порядок и условия предоставления межбюджетных трансфертов из местных бюджетов;</w:t>
      </w:r>
    </w:p>
    <w:p w:rsidR="00AA3BC2" w:rsidRDefault="00AA3BC2" w:rsidP="00825B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2.3)</w:t>
      </w:r>
      <w:r w:rsidRPr="006837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740">
        <w:rPr>
          <w:rFonts w:ascii="Times New Roman" w:hAnsi="Times New Roman" w:cs="Times New Roman"/>
          <w:sz w:val="28"/>
          <w:szCs w:val="28"/>
        </w:rPr>
        <w:t>устанавливает порядок представления в уполномоченный орган утвержденных местных бюджетов, отчетов об исполнении местных бюджетов и иной бюджетной отчетности, установленной федеральными органами государственной власти;»;</w:t>
      </w:r>
    </w:p>
    <w:p w:rsidR="00EC07A5" w:rsidRPr="00683740" w:rsidRDefault="00EC07A5" w:rsidP="00825B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21082D">
      <w:pPr>
        <w:pStyle w:val="11"/>
        <w:tabs>
          <w:tab w:val="left" w:pos="0"/>
          <w:tab w:val="left" w:pos="1701"/>
        </w:tabs>
        <w:ind w:left="0" w:right="-1" w:firstLine="709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2) в статье 7:</w:t>
      </w:r>
    </w:p>
    <w:p w:rsidR="00AA3BC2" w:rsidRPr="00683740" w:rsidRDefault="00EC07A5" w:rsidP="0021082D">
      <w:pPr>
        <w:pStyle w:val="11"/>
        <w:tabs>
          <w:tab w:val="left" w:pos="0"/>
          <w:tab w:val="left" w:pos="170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</w:t>
      </w:r>
      <w:r w:rsidR="00AA3BC2" w:rsidRPr="00683740">
        <w:rPr>
          <w:sz w:val="28"/>
          <w:szCs w:val="28"/>
        </w:rPr>
        <w:t xml:space="preserve"> изложить в следующей редакции:</w:t>
      </w:r>
    </w:p>
    <w:p w:rsidR="00AA3BC2" w:rsidRPr="00683740" w:rsidRDefault="00AA3BC2" w:rsidP="0021082D">
      <w:pPr>
        <w:pStyle w:val="11"/>
        <w:tabs>
          <w:tab w:val="left" w:pos="0"/>
          <w:tab w:val="left" w:pos="1701"/>
        </w:tabs>
        <w:ind w:left="0" w:right="-1" w:firstLine="709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«Статья 7. Капитальные вложения в объекты государственной собственности Алтайского края и в объекты муниципальной собственности»;</w:t>
      </w:r>
    </w:p>
    <w:p w:rsidR="00AA3BC2" w:rsidRPr="00683740" w:rsidRDefault="00EC07A5" w:rsidP="0021082D">
      <w:pPr>
        <w:pStyle w:val="11"/>
        <w:tabs>
          <w:tab w:val="left" w:pos="0"/>
          <w:tab w:val="left" w:pos="170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A3BC2" w:rsidRPr="00683740">
        <w:rPr>
          <w:sz w:val="28"/>
          <w:szCs w:val="28"/>
        </w:rPr>
        <w:t xml:space="preserve">в части первой: </w:t>
      </w:r>
    </w:p>
    <w:p w:rsidR="00AA3BC2" w:rsidRPr="00683740" w:rsidRDefault="00AA3BC2" w:rsidP="0021082D">
      <w:pPr>
        <w:pStyle w:val="11"/>
        <w:tabs>
          <w:tab w:val="left" w:pos="0"/>
          <w:tab w:val="left" w:pos="1701"/>
        </w:tabs>
        <w:ind w:left="0" w:right="-1" w:firstLine="709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слова «бюджетных инвестиций в объекты капитального строительства государственной собственности Алтайского края и муниципальной собственности в форме капитальных вложений» заменить словами «капитальных вложений в объекты государственной собственности Алтайского края и в объекты муниципальной собственности»;</w:t>
      </w:r>
    </w:p>
    <w:p w:rsidR="00AA3BC2" w:rsidRPr="00683740" w:rsidRDefault="00AA3BC2" w:rsidP="0021082D">
      <w:pPr>
        <w:pStyle w:val="11"/>
        <w:tabs>
          <w:tab w:val="left" w:pos="709"/>
          <w:tab w:val="left" w:pos="1701"/>
        </w:tabs>
        <w:ind w:left="0" w:right="-1" w:firstLine="709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слова «краевыми целевыми» заменить словами «государственными программами Алтайского края»;</w:t>
      </w:r>
    </w:p>
    <w:p w:rsidR="00AA3BC2" w:rsidRPr="00683740" w:rsidRDefault="00AA3BC2" w:rsidP="0021082D">
      <w:pPr>
        <w:pStyle w:val="11"/>
        <w:tabs>
          <w:tab w:val="left" w:pos="709"/>
          <w:tab w:val="left" w:pos="1701"/>
        </w:tabs>
        <w:ind w:left="0" w:right="-1" w:firstLine="709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в</w:t>
      </w:r>
      <w:r w:rsidR="00EC07A5">
        <w:rPr>
          <w:sz w:val="28"/>
          <w:szCs w:val="28"/>
        </w:rPr>
        <w:t>) в</w:t>
      </w:r>
      <w:r w:rsidRPr="00683740">
        <w:rPr>
          <w:sz w:val="28"/>
          <w:szCs w:val="28"/>
        </w:rPr>
        <w:t xml:space="preserve"> части второй </w:t>
      </w:r>
      <w:r w:rsidRPr="00EC07A5">
        <w:rPr>
          <w:sz w:val="28"/>
          <w:szCs w:val="28"/>
        </w:rPr>
        <w:t>слова «</w:t>
      </w:r>
      <w:r w:rsidR="00EC07A5" w:rsidRPr="00EC07A5">
        <w:rPr>
          <w:sz w:val="28"/>
          <w:szCs w:val="28"/>
        </w:rPr>
        <w:t xml:space="preserve">Бюджетные </w:t>
      </w:r>
      <w:r w:rsidRPr="00683740">
        <w:rPr>
          <w:sz w:val="28"/>
          <w:szCs w:val="28"/>
        </w:rPr>
        <w:t>инвестиции в объекты капитального строительства» заменить словами «</w:t>
      </w:r>
      <w:r w:rsidR="00EC07A5" w:rsidRPr="00683740">
        <w:rPr>
          <w:sz w:val="28"/>
          <w:szCs w:val="28"/>
        </w:rPr>
        <w:t xml:space="preserve">Капитальные </w:t>
      </w:r>
      <w:r w:rsidRPr="00683740">
        <w:rPr>
          <w:sz w:val="28"/>
          <w:szCs w:val="28"/>
        </w:rPr>
        <w:t>вложения в объекты государственной собственности Алтайского края и в объекты муниципальной собственности»;</w:t>
      </w:r>
    </w:p>
    <w:p w:rsidR="00AA3BC2" w:rsidRDefault="00EC07A5" w:rsidP="0021082D">
      <w:pPr>
        <w:pStyle w:val="11"/>
        <w:tabs>
          <w:tab w:val="left" w:pos="709"/>
          <w:tab w:val="left" w:pos="170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A3BC2" w:rsidRPr="00683740">
        <w:rPr>
          <w:sz w:val="28"/>
          <w:szCs w:val="28"/>
        </w:rPr>
        <w:t>в части третьей слова «бюджетных инвестиций в объекты капитального строительства государственной собственности Алтайского края и муниципальной собственности» заменить словами «капитальных вложений в объекты государственной собственности Алтайского края и в объекты муниципальной собственности»;</w:t>
      </w:r>
    </w:p>
    <w:p w:rsidR="00EC07A5" w:rsidRPr="00683740" w:rsidRDefault="00EC07A5" w:rsidP="0021082D">
      <w:pPr>
        <w:pStyle w:val="11"/>
        <w:tabs>
          <w:tab w:val="left" w:pos="709"/>
          <w:tab w:val="left" w:pos="1701"/>
        </w:tabs>
        <w:ind w:left="0" w:right="-1" w:firstLine="709"/>
        <w:jc w:val="both"/>
        <w:rPr>
          <w:sz w:val="28"/>
          <w:szCs w:val="28"/>
        </w:rPr>
      </w:pPr>
    </w:p>
    <w:p w:rsidR="00AA3BC2" w:rsidRPr="00683740" w:rsidRDefault="00AA3BC2" w:rsidP="00EC07A5">
      <w:pPr>
        <w:pStyle w:val="11"/>
        <w:tabs>
          <w:tab w:val="left" w:pos="0"/>
          <w:tab w:val="left" w:pos="1701"/>
        </w:tabs>
        <w:ind w:left="0" w:right="-1" w:firstLine="709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3) часть 1 статьи 8 изложить в следующей редакции:</w:t>
      </w:r>
    </w:p>
    <w:p w:rsidR="00AA3BC2" w:rsidRPr="00683740" w:rsidRDefault="00AA3BC2" w:rsidP="005F5F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</w:t>
      </w:r>
      <w:r w:rsidR="00EC07A5">
        <w:rPr>
          <w:rFonts w:ascii="Times New Roman" w:hAnsi="Times New Roman" w:cs="Times New Roman"/>
          <w:sz w:val="28"/>
          <w:szCs w:val="28"/>
        </w:rPr>
        <w:t xml:space="preserve">1. </w:t>
      </w:r>
      <w:hyperlink w:anchor="sub_626" w:history="1">
        <w:r w:rsidRPr="00683740">
          <w:rPr>
            <w:rFonts w:ascii="Times New Roman" w:hAnsi="Times New Roman" w:cs="Times New Roman"/>
            <w:sz w:val="28"/>
            <w:szCs w:val="28"/>
          </w:rPr>
          <w:t>Межбюджетные трансферты</w:t>
        </w:r>
      </w:hyperlink>
      <w:r w:rsidRPr="00683740">
        <w:rPr>
          <w:rFonts w:ascii="Times New Roman" w:hAnsi="Times New Roman" w:cs="Times New Roman"/>
          <w:sz w:val="28"/>
          <w:szCs w:val="28"/>
        </w:rPr>
        <w:t xml:space="preserve"> из краевого бюджета местным бюджетам предоставляются при условии соблюдения соответствующими органами местного </w:t>
      </w:r>
      <w:r w:rsidRPr="00683740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бюджетного законодательства Российской Федерации                              и Алтайского края в формах, предусмотренных </w:t>
      </w:r>
      <w:hyperlink r:id="rId7" w:history="1">
        <w:r w:rsidRPr="00683740">
          <w:rPr>
            <w:rFonts w:ascii="Times New Roman" w:hAnsi="Times New Roman" w:cs="Times New Roman"/>
            <w:sz w:val="28"/>
            <w:szCs w:val="28"/>
          </w:rPr>
          <w:t>Бюджетным кодексом</w:t>
        </w:r>
      </w:hyperlink>
      <w:r w:rsidRPr="0068374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C07A5">
        <w:rPr>
          <w:rFonts w:ascii="Times New Roman" w:hAnsi="Times New Roman" w:cs="Times New Roman"/>
          <w:sz w:val="28"/>
          <w:szCs w:val="28"/>
        </w:rPr>
        <w:t>.</w:t>
      </w:r>
      <w:r w:rsidRPr="00683740">
        <w:rPr>
          <w:rFonts w:ascii="Times New Roman" w:hAnsi="Times New Roman" w:cs="Times New Roman"/>
          <w:sz w:val="28"/>
          <w:szCs w:val="28"/>
        </w:rPr>
        <w:t>».</w:t>
      </w:r>
    </w:p>
    <w:p w:rsidR="00AA3BC2" w:rsidRPr="00683740" w:rsidRDefault="00AA3BC2" w:rsidP="005F5F78">
      <w:pPr>
        <w:pStyle w:val="11"/>
        <w:tabs>
          <w:tab w:val="left" w:pos="709"/>
          <w:tab w:val="left" w:pos="1701"/>
        </w:tabs>
        <w:autoSpaceDE w:val="0"/>
        <w:autoSpaceDN w:val="0"/>
        <w:adjustRightInd w:val="0"/>
        <w:ind w:left="0" w:right="-1"/>
        <w:jc w:val="both"/>
        <w:rPr>
          <w:strike/>
          <w:sz w:val="28"/>
          <w:szCs w:val="28"/>
        </w:rPr>
      </w:pPr>
    </w:p>
    <w:p w:rsidR="00AA3BC2" w:rsidRPr="00683740" w:rsidRDefault="00AA3BC2" w:rsidP="002061AE">
      <w:pPr>
        <w:pStyle w:val="11"/>
        <w:tabs>
          <w:tab w:val="left" w:pos="709"/>
          <w:tab w:val="left" w:pos="1701"/>
        </w:tabs>
        <w:autoSpaceDE w:val="0"/>
        <w:autoSpaceDN w:val="0"/>
        <w:adjustRightInd w:val="0"/>
        <w:ind w:left="0" w:right="-1"/>
        <w:jc w:val="both"/>
        <w:rPr>
          <w:sz w:val="28"/>
          <w:szCs w:val="28"/>
        </w:rPr>
      </w:pPr>
      <w:r w:rsidRPr="00683740">
        <w:rPr>
          <w:sz w:val="28"/>
          <w:szCs w:val="28"/>
        </w:rPr>
        <w:tab/>
        <w:t>4) в статье 11:</w:t>
      </w:r>
    </w:p>
    <w:p w:rsidR="00AA3BC2" w:rsidRPr="00683740" w:rsidRDefault="00AA3BC2" w:rsidP="00683740">
      <w:pPr>
        <w:pStyle w:val="11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 xml:space="preserve">а) часть 1 </w:t>
      </w:r>
      <w:r w:rsidR="00EC07A5">
        <w:rPr>
          <w:sz w:val="28"/>
          <w:szCs w:val="28"/>
        </w:rPr>
        <w:t xml:space="preserve">после слов «(профицит) бюджета» </w:t>
      </w:r>
      <w:r w:rsidRPr="00683740">
        <w:rPr>
          <w:sz w:val="28"/>
          <w:szCs w:val="28"/>
        </w:rPr>
        <w:t>дополнить словами следующего содержания «, а также иные показатели, установленные Бюджетным кодексом Российско</w:t>
      </w:r>
      <w:r w:rsidR="00EC07A5">
        <w:rPr>
          <w:sz w:val="28"/>
          <w:szCs w:val="28"/>
        </w:rPr>
        <w:t>й Федерации и настоящим Законом</w:t>
      </w:r>
      <w:r w:rsidR="00683740" w:rsidRPr="00683740">
        <w:rPr>
          <w:sz w:val="28"/>
          <w:szCs w:val="28"/>
        </w:rPr>
        <w:t>»;</w:t>
      </w:r>
    </w:p>
    <w:p w:rsidR="00AA3BC2" w:rsidRPr="00683740" w:rsidRDefault="00AA3BC2" w:rsidP="00493C09">
      <w:pPr>
        <w:pStyle w:val="11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б) в части 2 слова «нормативы распределения доходов между бюджетами бюджетной системы Российской Федерации» заменить словами «нормативы распределения доходов между краевым бюджетом, бюджетом Территориального фонда обязательного медицинского страхования Алтайского края, бюджетами муниципальных образований, вход</w:t>
      </w:r>
      <w:r w:rsidR="00683740" w:rsidRPr="00683740">
        <w:rPr>
          <w:sz w:val="28"/>
          <w:szCs w:val="28"/>
        </w:rPr>
        <w:t>ящих в состав Алтайского края»;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в) пункт 3 части 3 изложить в следующей редакции: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«3) распределение бюджетных ассигнований по разделам, подразделам, ц</w:t>
      </w:r>
      <w:r w:rsidR="00683740">
        <w:rPr>
          <w:sz w:val="28"/>
          <w:szCs w:val="28"/>
        </w:rPr>
        <w:t>елевым статьям (государственным</w:t>
      </w:r>
      <w:r w:rsidRPr="00683740">
        <w:rPr>
          <w:sz w:val="28"/>
          <w:szCs w:val="28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период;»;</w:t>
      </w:r>
    </w:p>
    <w:p w:rsidR="00AA3BC2" w:rsidRPr="00683740" w:rsidRDefault="00AA3BC2" w:rsidP="002061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г) дополнить пунктом 3.2 следующего содержания:</w:t>
      </w:r>
    </w:p>
    <w:p w:rsidR="00AA3BC2" w:rsidRPr="00683740" w:rsidRDefault="00AA3BC2" w:rsidP="002061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«3.2) распределение бюджетных ассигнований по разделам и подразделам классификации расходов бюджетов на очередной финансовый год и плановый период;»;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</w:p>
    <w:p w:rsidR="00AA3BC2" w:rsidRPr="00683740" w:rsidRDefault="00AA3BC2" w:rsidP="004C0957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5) в статье 12:</w:t>
      </w:r>
    </w:p>
    <w:p w:rsidR="00AA3BC2" w:rsidRPr="00683740" w:rsidRDefault="00AA3BC2" w:rsidP="004C0957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а) пункт 8 изложить в следующей редакции:</w:t>
      </w:r>
    </w:p>
    <w:p w:rsidR="00AA3BC2" w:rsidRPr="00683740" w:rsidRDefault="00AA3BC2" w:rsidP="004C0957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«8) проект распределения капитальных вложений в объекты государственной собственности Алтайского края и в объекты муниципальной собственности по отраслям и направлениям;»;</w:t>
      </w:r>
    </w:p>
    <w:p w:rsidR="00AA3BC2" w:rsidRPr="00683740" w:rsidRDefault="00AA3BC2" w:rsidP="004C0957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б) дополнить пунктом 14 следующего содержания:</w:t>
      </w:r>
    </w:p>
    <w:p w:rsidR="00AA3BC2" w:rsidRPr="00683740" w:rsidRDefault="00AA3BC2" w:rsidP="004C0957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«14) предложенные Алтайским краевым Законодательным Собранием, Счетной палатой Алтайского края проекты бюджетных смет указанных органов, представляемые в случае возникновения разногласий с уполномоченным органом в отношении указанных бюджетных смет</w:t>
      </w:r>
      <w:r w:rsidR="00EC07A5">
        <w:rPr>
          <w:sz w:val="28"/>
          <w:szCs w:val="28"/>
        </w:rPr>
        <w:t>.</w:t>
      </w:r>
      <w:r w:rsidRPr="00683740">
        <w:rPr>
          <w:sz w:val="28"/>
          <w:szCs w:val="28"/>
        </w:rPr>
        <w:t>»;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6) пункт 4 части 2 статьи 13 изложить в следующей редакции:</w:t>
      </w:r>
    </w:p>
    <w:p w:rsidR="00AA3BC2" w:rsidRPr="00683740" w:rsidRDefault="00AA3BC2" w:rsidP="00206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«4) 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бюджетов на очередной финансовый год и плановый период;»;</w:t>
      </w:r>
    </w:p>
    <w:p w:rsidR="00AA3BC2" w:rsidRPr="00683740" w:rsidRDefault="00AA3BC2" w:rsidP="00206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206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7) пункт 3 части 5 статьи 18 изложить в следующей редакции: </w:t>
      </w:r>
    </w:p>
    <w:p w:rsidR="00AA3BC2" w:rsidRPr="00683740" w:rsidRDefault="00AA3BC2" w:rsidP="00206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«3) дефицит (профицит) бюджета Территориального фонда обязательного медицинского страхования Алтайского края и источники его финансирования»;</w:t>
      </w:r>
    </w:p>
    <w:p w:rsidR="00AA3BC2" w:rsidRPr="00683740" w:rsidRDefault="00AA3BC2" w:rsidP="002061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2061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8) в части 4 статьи 19: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lastRenderedPageBreak/>
        <w:t>а) пункт 1 изложить в следующей редакции: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«1) 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</w:t>
      </w:r>
      <w:r w:rsidR="00683740" w:rsidRPr="00683740">
        <w:rPr>
          <w:sz w:val="28"/>
          <w:szCs w:val="28"/>
        </w:rPr>
        <w:t>;</w:t>
      </w:r>
      <w:r w:rsidR="00EC07A5">
        <w:rPr>
          <w:sz w:val="28"/>
          <w:szCs w:val="28"/>
        </w:rPr>
        <w:t>»;</w:t>
      </w:r>
    </w:p>
    <w:p w:rsidR="00AA3BC2" w:rsidRPr="00683740" w:rsidRDefault="00AA3BC2" w:rsidP="000B5525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б) дополнить пунктом 1.1 в следующего содержания:</w:t>
      </w:r>
    </w:p>
    <w:p w:rsidR="00AA3BC2" w:rsidRPr="00683740" w:rsidRDefault="00AA3BC2" w:rsidP="000B5525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«1.1) распределение бюджетных ассигнований по разделам и подразделам классификации расходов бюджетов на очередной финансовый год и плановый период;»;</w:t>
      </w:r>
    </w:p>
    <w:p w:rsidR="00AA3BC2" w:rsidRPr="00683740" w:rsidRDefault="00AA3BC2" w:rsidP="000B5525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в) пункт 2 изложить в следующей редакции:</w:t>
      </w:r>
    </w:p>
    <w:p w:rsidR="00AA3BC2" w:rsidRPr="00683740" w:rsidRDefault="00AA3BC2" w:rsidP="00E84C78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«2) ведомственная структура расходов краевого бюджета на очередной финансовый год и плановый период»;</w:t>
      </w:r>
      <w:r w:rsidR="00683740" w:rsidRPr="00683740">
        <w:rPr>
          <w:sz w:val="28"/>
          <w:szCs w:val="28"/>
        </w:rPr>
        <w:t>»;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</w:p>
    <w:p w:rsidR="00AA3BC2" w:rsidRDefault="00AA3BC2" w:rsidP="00ED2A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 xml:space="preserve">9) в части </w:t>
      </w:r>
      <w:hyperlink r:id="rId8" w:history="1">
        <w:r w:rsidRPr="00683740">
          <w:rPr>
            <w:rFonts w:ascii="Times New Roman" w:hAnsi="Times New Roman" w:cs="Times New Roman"/>
            <w:sz w:val="28"/>
            <w:szCs w:val="28"/>
          </w:rPr>
          <w:t>1 статьи 20</w:t>
        </w:r>
      </w:hyperlink>
      <w:r w:rsidR="00EC07A5">
        <w:rPr>
          <w:rFonts w:ascii="Times New Roman" w:hAnsi="Times New Roman" w:cs="Times New Roman"/>
          <w:sz w:val="28"/>
          <w:szCs w:val="28"/>
        </w:rPr>
        <w:t xml:space="preserve"> </w:t>
      </w:r>
      <w:r w:rsidRPr="00683740">
        <w:rPr>
          <w:rFonts w:ascii="Times New Roman" w:hAnsi="Times New Roman" w:cs="Times New Roman"/>
          <w:sz w:val="28"/>
          <w:szCs w:val="28"/>
        </w:rPr>
        <w:t>слова «распределение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</w:t>
      </w:r>
      <w:r w:rsidR="00683740" w:rsidRPr="00683740">
        <w:rPr>
          <w:rFonts w:ascii="Times New Roman" w:hAnsi="Times New Roman" w:cs="Times New Roman"/>
          <w:sz w:val="28"/>
          <w:szCs w:val="28"/>
        </w:rPr>
        <w:t xml:space="preserve">ансовый год и плановый период» </w:t>
      </w:r>
      <w:r w:rsidRPr="00683740">
        <w:rPr>
          <w:rFonts w:ascii="Times New Roman" w:hAnsi="Times New Roman" w:cs="Times New Roman"/>
          <w:sz w:val="28"/>
          <w:szCs w:val="28"/>
        </w:rPr>
        <w:t>заменить словами «распределение бюджетных ассигнований по разделам, подразделам, целевым статьям, группам видов расходов классификации расходов бюджетов на очередной ф</w:t>
      </w:r>
      <w:r w:rsidR="00EC07A5">
        <w:rPr>
          <w:rFonts w:ascii="Times New Roman" w:hAnsi="Times New Roman" w:cs="Times New Roman"/>
          <w:sz w:val="28"/>
          <w:szCs w:val="28"/>
        </w:rPr>
        <w:t>инансовый год и плановый период</w:t>
      </w:r>
      <w:r w:rsidRPr="00683740">
        <w:rPr>
          <w:rFonts w:ascii="Times New Roman" w:hAnsi="Times New Roman" w:cs="Times New Roman"/>
          <w:sz w:val="28"/>
          <w:szCs w:val="28"/>
        </w:rPr>
        <w:t>»;</w:t>
      </w:r>
    </w:p>
    <w:p w:rsidR="00EC07A5" w:rsidRPr="00683740" w:rsidRDefault="00EC07A5" w:rsidP="00ED2A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10) пункт 1 части 4 статьи 23 изложить в следующей редакции: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«1) о расходах на осуществление капитальных вложений в объекты государственной собственности Алтайского края и в объекты муниципальной собственности по объектам, отраслям и направлениям;»;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11) в статье 24:</w:t>
      </w:r>
    </w:p>
    <w:p w:rsidR="00AA3BC2" w:rsidRPr="00683740" w:rsidRDefault="00AA3BC2" w:rsidP="000B5525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а) пункт 3 части 5 изложить в следующей редакции: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«3)</w:t>
      </w:r>
      <w:r w:rsidRPr="00683740">
        <w:rPr>
          <w:sz w:val="28"/>
          <w:szCs w:val="28"/>
          <w:lang w:val="en-US"/>
        </w:rPr>
        <w:t> </w:t>
      </w:r>
      <w:r w:rsidRPr="00683740">
        <w:rPr>
          <w:sz w:val="28"/>
          <w:szCs w:val="28"/>
        </w:rPr>
        <w:t>расходы краевого бюджета в ведомственной структуре расходов бюджета;»;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б) пункт 1 части 6 изложить в следующей редакции:</w:t>
      </w:r>
    </w:p>
    <w:p w:rsidR="00AA3BC2" w:rsidRPr="00683740" w:rsidRDefault="00AA3BC2" w:rsidP="002061AE">
      <w:pPr>
        <w:pStyle w:val="11"/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20"/>
        <w:jc w:val="both"/>
        <w:rPr>
          <w:sz w:val="28"/>
          <w:szCs w:val="28"/>
        </w:rPr>
      </w:pPr>
      <w:r w:rsidRPr="00683740">
        <w:rPr>
          <w:sz w:val="28"/>
          <w:szCs w:val="28"/>
        </w:rPr>
        <w:t>«1) отчет о расходах на осуществление капитальных вложений в объекты государственной собственности Алтайского края и в объекты муниципальной собственности по объектам, отраслям и направлениям;».</w:t>
      </w:r>
    </w:p>
    <w:p w:rsidR="00AA3BC2" w:rsidRPr="00683740" w:rsidRDefault="00AA3BC2" w:rsidP="005B36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3BC2" w:rsidRPr="00683740" w:rsidRDefault="00AA3BC2" w:rsidP="005B369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740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AA3BC2" w:rsidRPr="00683740" w:rsidRDefault="00AA3BC2" w:rsidP="00683740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A3BC2" w:rsidRPr="00683740" w:rsidRDefault="00AA3BC2" w:rsidP="00E91D28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83740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 и распространяет свое действие на правоотношения, возникающие при формировании проекта краевого бюджета на 2015 год</w:t>
      </w:r>
      <w:r w:rsidRPr="00683740">
        <w:t xml:space="preserve"> </w:t>
      </w:r>
      <w:r w:rsidRPr="00683740">
        <w:rPr>
          <w:rFonts w:ascii="Times New Roman" w:hAnsi="Times New Roman" w:cs="Times New Roman"/>
          <w:sz w:val="28"/>
          <w:szCs w:val="28"/>
        </w:rPr>
        <w:t>и плановый период 2016                    и 2017 годов.</w:t>
      </w:r>
      <w:bookmarkEnd w:id="1"/>
    </w:p>
    <w:p w:rsidR="00683740" w:rsidRDefault="00683740" w:rsidP="006837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740" w:rsidRDefault="00683740" w:rsidP="0068374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83740" w:rsidTr="00EC07A5">
        <w:tc>
          <w:tcPr>
            <w:tcW w:w="4885" w:type="dxa"/>
          </w:tcPr>
          <w:p w:rsidR="00683740" w:rsidRDefault="00EC07A5" w:rsidP="00EC0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="00683740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740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4886" w:type="dxa"/>
            <w:vAlign w:val="bottom"/>
          </w:tcPr>
          <w:p w:rsidR="00683740" w:rsidRDefault="00EC07A5" w:rsidP="00EC07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683740" w:rsidRPr="00EC07A5" w:rsidRDefault="00683740" w:rsidP="00EC07A5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683740" w:rsidRPr="00EC07A5" w:rsidSect="00E6240F">
      <w:headerReference w:type="default" r:id="rId9"/>
      <w:pgSz w:w="11900" w:h="16800"/>
      <w:pgMar w:top="1134" w:right="701" w:bottom="993" w:left="1418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8E" w:rsidRDefault="00F4038E" w:rsidP="00483165">
      <w:r>
        <w:separator/>
      </w:r>
    </w:p>
  </w:endnote>
  <w:endnote w:type="continuationSeparator" w:id="0">
    <w:p w:rsidR="00F4038E" w:rsidRDefault="00F4038E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8E" w:rsidRDefault="00F4038E" w:rsidP="00483165">
      <w:r>
        <w:separator/>
      </w:r>
    </w:p>
  </w:footnote>
  <w:footnote w:type="continuationSeparator" w:id="0">
    <w:p w:rsidR="00F4038E" w:rsidRDefault="00F4038E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BC2" w:rsidRPr="0045072E" w:rsidRDefault="00AA3BC2" w:rsidP="0045072E">
    <w:pPr>
      <w:pStyle w:val="affff3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925EC3">
      <w:rPr>
        <w:rFonts w:ascii="Times New Roman" w:hAnsi="Times New Roman"/>
        <w:noProof/>
        <w:sz w:val="24"/>
        <w:szCs w:val="24"/>
      </w:rPr>
      <w:t>5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40"/>
    <w:rsid w:val="000005A8"/>
    <w:rsid w:val="00000AB7"/>
    <w:rsid w:val="000071A3"/>
    <w:rsid w:val="0003057C"/>
    <w:rsid w:val="00030BA5"/>
    <w:rsid w:val="00030E00"/>
    <w:rsid w:val="000325A6"/>
    <w:rsid w:val="00035CF2"/>
    <w:rsid w:val="000378E6"/>
    <w:rsid w:val="00040F8D"/>
    <w:rsid w:val="00050563"/>
    <w:rsid w:val="0005108F"/>
    <w:rsid w:val="00062EEF"/>
    <w:rsid w:val="00064A5B"/>
    <w:rsid w:val="000710F5"/>
    <w:rsid w:val="000726EE"/>
    <w:rsid w:val="000753D9"/>
    <w:rsid w:val="00081DED"/>
    <w:rsid w:val="00090F2F"/>
    <w:rsid w:val="000A3A27"/>
    <w:rsid w:val="000A3B6A"/>
    <w:rsid w:val="000A7974"/>
    <w:rsid w:val="000B5525"/>
    <w:rsid w:val="000D045D"/>
    <w:rsid w:val="000D3764"/>
    <w:rsid w:val="00100967"/>
    <w:rsid w:val="00103EAD"/>
    <w:rsid w:val="0011331D"/>
    <w:rsid w:val="00126AEE"/>
    <w:rsid w:val="00132D20"/>
    <w:rsid w:val="00133A11"/>
    <w:rsid w:val="00141552"/>
    <w:rsid w:val="0014188C"/>
    <w:rsid w:val="001468B7"/>
    <w:rsid w:val="00157C8D"/>
    <w:rsid w:val="00160253"/>
    <w:rsid w:val="00167233"/>
    <w:rsid w:val="00176FE6"/>
    <w:rsid w:val="001815DA"/>
    <w:rsid w:val="00182289"/>
    <w:rsid w:val="001A5062"/>
    <w:rsid w:val="001A5529"/>
    <w:rsid w:val="001A664F"/>
    <w:rsid w:val="001A790C"/>
    <w:rsid w:val="001B2B72"/>
    <w:rsid w:val="001B3247"/>
    <w:rsid w:val="001C1236"/>
    <w:rsid w:val="001C2A10"/>
    <w:rsid w:val="001C470A"/>
    <w:rsid w:val="001E54B1"/>
    <w:rsid w:val="001F702A"/>
    <w:rsid w:val="002044B6"/>
    <w:rsid w:val="002061AE"/>
    <w:rsid w:val="00206D69"/>
    <w:rsid w:val="0021082D"/>
    <w:rsid w:val="002133C2"/>
    <w:rsid w:val="002259A5"/>
    <w:rsid w:val="00226368"/>
    <w:rsid w:val="002273FA"/>
    <w:rsid w:val="0024235D"/>
    <w:rsid w:val="00247E41"/>
    <w:rsid w:val="00254601"/>
    <w:rsid w:val="0025518A"/>
    <w:rsid w:val="002553E1"/>
    <w:rsid w:val="00256B8D"/>
    <w:rsid w:val="00257A86"/>
    <w:rsid w:val="00272AE6"/>
    <w:rsid w:val="00273FF2"/>
    <w:rsid w:val="00275830"/>
    <w:rsid w:val="00280443"/>
    <w:rsid w:val="00280985"/>
    <w:rsid w:val="002A562B"/>
    <w:rsid w:val="002A70E9"/>
    <w:rsid w:val="002A7ABD"/>
    <w:rsid w:val="002D06BB"/>
    <w:rsid w:val="002D7337"/>
    <w:rsid w:val="002D7693"/>
    <w:rsid w:val="002D7E1A"/>
    <w:rsid w:val="002E059F"/>
    <w:rsid w:val="002F440A"/>
    <w:rsid w:val="002F77D5"/>
    <w:rsid w:val="00302935"/>
    <w:rsid w:val="00305C38"/>
    <w:rsid w:val="0030709A"/>
    <w:rsid w:val="003109C6"/>
    <w:rsid w:val="00327663"/>
    <w:rsid w:val="00331C6B"/>
    <w:rsid w:val="00335081"/>
    <w:rsid w:val="00337B19"/>
    <w:rsid w:val="00341FB4"/>
    <w:rsid w:val="00342842"/>
    <w:rsid w:val="00346902"/>
    <w:rsid w:val="00350A1C"/>
    <w:rsid w:val="00365075"/>
    <w:rsid w:val="00365FA8"/>
    <w:rsid w:val="0037116F"/>
    <w:rsid w:val="003753CF"/>
    <w:rsid w:val="00385010"/>
    <w:rsid w:val="00390434"/>
    <w:rsid w:val="003A52FE"/>
    <w:rsid w:val="003B2563"/>
    <w:rsid w:val="003B3C6D"/>
    <w:rsid w:val="003C0F47"/>
    <w:rsid w:val="003D2FD2"/>
    <w:rsid w:val="003D3368"/>
    <w:rsid w:val="003F2CC7"/>
    <w:rsid w:val="003F3CF5"/>
    <w:rsid w:val="003F6486"/>
    <w:rsid w:val="003F71C9"/>
    <w:rsid w:val="00423A29"/>
    <w:rsid w:val="0043284D"/>
    <w:rsid w:val="00433EE1"/>
    <w:rsid w:val="004424A1"/>
    <w:rsid w:val="0044253C"/>
    <w:rsid w:val="00443C7B"/>
    <w:rsid w:val="00443CC5"/>
    <w:rsid w:val="004501BD"/>
    <w:rsid w:val="0045072E"/>
    <w:rsid w:val="00453256"/>
    <w:rsid w:val="00470969"/>
    <w:rsid w:val="00471337"/>
    <w:rsid w:val="00481C80"/>
    <w:rsid w:val="00483165"/>
    <w:rsid w:val="00483288"/>
    <w:rsid w:val="00493C09"/>
    <w:rsid w:val="004A6198"/>
    <w:rsid w:val="004A6F9F"/>
    <w:rsid w:val="004B0CA5"/>
    <w:rsid w:val="004B3636"/>
    <w:rsid w:val="004B4B16"/>
    <w:rsid w:val="004B5C87"/>
    <w:rsid w:val="004C0957"/>
    <w:rsid w:val="004C3B48"/>
    <w:rsid w:val="004C6C23"/>
    <w:rsid w:val="004F5A5C"/>
    <w:rsid w:val="00531826"/>
    <w:rsid w:val="00531979"/>
    <w:rsid w:val="00542A25"/>
    <w:rsid w:val="005575DD"/>
    <w:rsid w:val="00564C25"/>
    <w:rsid w:val="00566F5F"/>
    <w:rsid w:val="005779BD"/>
    <w:rsid w:val="00584837"/>
    <w:rsid w:val="00592927"/>
    <w:rsid w:val="005B20D2"/>
    <w:rsid w:val="005B3696"/>
    <w:rsid w:val="005D14C5"/>
    <w:rsid w:val="005E0092"/>
    <w:rsid w:val="005F311A"/>
    <w:rsid w:val="005F493F"/>
    <w:rsid w:val="005F5F78"/>
    <w:rsid w:val="005F65E3"/>
    <w:rsid w:val="005F7557"/>
    <w:rsid w:val="00600A98"/>
    <w:rsid w:val="006037A4"/>
    <w:rsid w:val="006139C7"/>
    <w:rsid w:val="00616EC8"/>
    <w:rsid w:val="00635EA5"/>
    <w:rsid w:val="00640741"/>
    <w:rsid w:val="006468AD"/>
    <w:rsid w:val="00652E57"/>
    <w:rsid w:val="00657FED"/>
    <w:rsid w:val="0066331F"/>
    <w:rsid w:val="00667BCC"/>
    <w:rsid w:val="006726F0"/>
    <w:rsid w:val="0067622F"/>
    <w:rsid w:val="006800D4"/>
    <w:rsid w:val="00683740"/>
    <w:rsid w:val="00685032"/>
    <w:rsid w:val="006879B7"/>
    <w:rsid w:val="006906A3"/>
    <w:rsid w:val="00690AD1"/>
    <w:rsid w:val="00696D4F"/>
    <w:rsid w:val="006A75F5"/>
    <w:rsid w:val="006B1444"/>
    <w:rsid w:val="006C4330"/>
    <w:rsid w:val="006C43C9"/>
    <w:rsid w:val="006C5531"/>
    <w:rsid w:val="006E6884"/>
    <w:rsid w:val="006F5486"/>
    <w:rsid w:val="00712E52"/>
    <w:rsid w:val="00716A0F"/>
    <w:rsid w:val="007258F3"/>
    <w:rsid w:val="00725AB8"/>
    <w:rsid w:val="00725BE4"/>
    <w:rsid w:val="007572DE"/>
    <w:rsid w:val="00761961"/>
    <w:rsid w:val="00771F41"/>
    <w:rsid w:val="00773637"/>
    <w:rsid w:val="00774BCE"/>
    <w:rsid w:val="00791BFD"/>
    <w:rsid w:val="00794D3D"/>
    <w:rsid w:val="007A6BD0"/>
    <w:rsid w:val="007A7854"/>
    <w:rsid w:val="007B000B"/>
    <w:rsid w:val="007B3B28"/>
    <w:rsid w:val="007B4D8B"/>
    <w:rsid w:val="007C0081"/>
    <w:rsid w:val="007C01E4"/>
    <w:rsid w:val="007E729E"/>
    <w:rsid w:val="007F45ED"/>
    <w:rsid w:val="008036DE"/>
    <w:rsid w:val="0080442F"/>
    <w:rsid w:val="00806770"/>
    <w:rsid w:val="00811550"/>
    <w:rsid w:val="00817120"/>
    <w:rsid w:val="00821754"/>
    <w:rsid w:val="00825BB3"/>
    <w:rsid w:val="00831A6B"/>
    <w:rsid w:val="008552C3"/>
    <w:rsid w:val="008659D7"/>
    <w:rsid w:val="00866EA6"/>
    <w:rsid w:val="00867ACE"/>
    <w:rsid w:val="00876D43"/>
    <w:rsid w:val="008772ED"/>
    <w:rsid w:val="00877923"/>
    <w:rsid w:val="008845DD"/>
    <w:rsid w:val="00885261"/>
    <w:rsid w:val="00887AEE"/>
    <w:rsid w:val="00894798"/>
    <w:rsid w:val="008A12F6"/>
    <w:rsid w:val="008A4133"/>
    <w:rsid w:val="008B4BA9"/>
    <w:rsid w:val="008D6742"/>
    <w:rsid w:val="008D745A"/>
    <w:rsid w:val="008E0DC0"/>
    <w:rsid w:val="008F150A"/>
    <w:rsid w:val="008F2EDB"/>
    <w:rsid w:val="008F4EB9"/>
    <w:rsid w:val="008F5712"/>
    <w:rsid w:val="008F6BF5"/>
    <w:rsid w:val="008F7D61"/>
    <w:rsid w:val="00911045"/>
    <w:rsid w:val="009173D6"/>
    <w:rsid w:val="00923C71"/>
    <w:rsid w:val="00924DE0"/>
    <w:rsid w:val="00925EC3"/>
    <w:rsid w:val="00932285"/>
    <w:rsid w:val="00932F67"/>
    <w:rsid w:val="0093430B"/>
    <w:rsid w:val="00934A9F"/>
    <w:rsid w:val="00961701"/>
    <w:rsid w:val="00963975"/>
    <w:rsid w:val="00963EA3"/>
    <w:rsid w:val="00964B62"/>
    <w:rsid w:val="009702D0"/>
    <w:rsid w:val="009726C8"/>
    <w:rsid w:val="0098503C"/>
    <w:rsid w:val="009A1DC3"/>
    <w:rsid w:val="009A3F2A"/>
    <w:rsid w:val="009B6531"/>
    <w:rsid w:val="009C19DF"/>
    <w:rsid w:val="009C63E4"/>
    <w:rsid w:val="009E3B2A"/>
    <w:rsid w:val="009F104E"/>
    <w:rsid w:val="009F22C5"/>
    <w:rsid w:val="00A035C1"/>
    <w:rsid w:val="00A10E26"/>
    <w:rsid w:val="00A357DA"/>
    <w:rsid w:val="00A42F28"/>
    <w:rsid w:val="00A4735D"/>
    <w:rsid w:val="00A627E7"/>
    <w:rsid w:val="00A66901"/>
    <w:rsid w:val="00A71278"/>
    <w:rsid w:val="00A83376"/>
    <w:rsid w:val="00A8486B"/>
    <w:rsid w:val="00A90860"/>
    <w:rsid w:val="00AA3BC2"/>
    <w:rsid w:val="00AA725F"/>
    <w:rsid w:val="00AB707A"/>
    <w:rsid w:val="00AC519F"/>
    <w:rsid w:val="00AD2346"/>
    <w:rsid w:val="00AF1E93"/>
    <w:rsid w:val="00AF609D"/>
    <w:rsid w:val="00B0723B"/>
    <w:rsid w:val="00B13B09"/>
    <w:rsid w:val="00B14D8B"/>
    <w:rsid w:val="00B30999"/>
    <w:rsid w:val="00B37334"/>
    <w:rsid w:val="00B5678A"/>
    <w:rsid w:val="00B6368B"/>
    <w:rsid w:val="00B64677"/>
    <w:rsid w:val="00B651DE"/>
    <w:rsid w:val="00B7631B"/>
    <w:rsid w:val="00B8139B"/>
    <w:rsid w:val="00B82FB9"/>
    <w:rsid w:val="00B94A53"/>
    <w:rsid w:val="00B94C1D"/>
    <w:rsid w:val="00B96F84"/>
    <w:rsid w:val="00BB4DE1"/>
    <w:rsid w:val="00BC23F1"/>
    <w:rsid w:val="00BC2CD7"/>
    <w:rsid w:val="00BC3D5B"/>
    <w:rsid w:val="00BD529F"/>
    <w:rsid w:val="00BE2C8B"/>
    <w:rsid w:val="00BE5200"/>
    <w:rsid w:val="00BF0E46"/>
    <w:rsid w:val="00BF5513"/>
    <w:rsid w:val="00BF7305"/>
    <w:rsid w:val="00C00FA5"/>
    <w:rsid w:val="00C0477C"/>
    <w:rsid w:val="00C117FA"/>
    <w:rsid w:val="00C15B09"/>
    <w:rsid w:val="00C26A01"/>
    <w:rsid w:val="00C43F33"/>
    <w:rsid w:val="00C44A9C"/>
    <w:rsid w:val="00C45200"/>
    <w:rsid w:val="00C55EC0"/>
    <w:rsid w:val="00C60BB3"/>
    <w:rsid w:val="00C64B85"/>
    <w:rsid w:val="00C64E5F"/>
    <w:rsid w:val="00C65BE6"/>
    <w:rsid w:val="00C73BC5"/>
    <w:rsid w:val="00C7541D"/>
    <w:rsid w:val="00C80069"/>
    <w:rsid w:val="00C92714"/>
    <w:rsid w:val="00CB4952"/>
    <w:rsid w:val="00CB7C7E"/>
    <w:rsid w:val="00CC5237"/>
    <w:rsid w:val="00CC729F"/>
    <w:rsid w:val="00CE0194"/>
    <w:rsid w:val="00CE2D05"/>
    <w:rsid w:val="00CF1AA6"/>
    <w:rsid w:val="00CF3671"/>
    <w:rsid w:val="00CF73A7"/>
    <w:rsid w:val="00D040A0"/>
    <w:rsid w:val="00D06AFE"/>
    <w:rsid w:val="00D15CF8"/>
    <w:rsid w:val="00D232E5"/>
    <w:rsid w:val="00D438E1"/>
    <w:rsid w:val="00D43C09"/>
    <w:rsid w:val="00D775F9"/>
    <w:rsid w:val="00D81A87"/>
    <w:rsid w:val="00DA2764"/>
    <w:rsid w:val="00DA6981"/>
    <w:rsid w:val="00DA6D6B"/>
    <w:rsid w:val="00DB6B05"/>
    <w:rsid w:val="00DC03F7"/>
    <w:rsid w:val="00DC088C"/>
    <w:rsid w:val="00DC3A7C"/>
    <w:rsid w:val="00DD0AC5"/>
    <w:rsid w:val="00DD1941"/>
    <w:rsid w:val="00DE2C08"/>
    <w:rsid w:val="00DE5D5C"/>
    <w:rsid w:val="00DE74AE"/>
    <w:rsid w:val="00DF7256"/>
    <w:rsid w:val="00E04F34"/>
    <w:rsid w:val="00E079DF"/>
    <w:rsid w:val="00E15A3E"/>
    <w:rsid w:val="00E22395"/>
    <w:rsid w:val="00E22BAE"/>
    <w:rsid w:val="00E37A4E"/>
    <w:rsid w:val="00E41CD3"/>
    <w:rsid w:val="00E512CA"/>
    <w:rsid w:val="00E6240F"/>
    <w:rsid w:val="00E710A8"/>
    <w:rsid w:val="00E76383"/>
    <w:rsid w:val="00E821FC"/>
    <w:rsid w:val="00E82D4D"/>
    <w:rsid w:val="00E84C78"/>
    <w:rsid w:val="00E86A34"/>
    <w:rsid w:val="00E91D28"/>
    <w:rsid w:val="00E928C2"/>
    <w:rsid w:val="00EC07A5"/>
    <w:rsid w:val="00EC3F20"/>
    <w:rsid w:val="00EC51BA"/>
    <w:rsid w:val="00ED2A8F"/>
    <w:rsid w:val="00ED61E2"/>
    <w:rsid w:val="00EE24F2"/>
    <w:rsid w:val="00EE2E40"/>
    <w:rsid w:val="00EF6B21"/>
    <w:rsid w:val="00F00002"/>
    <w:rsid w:val="00F125B5"/>
    <w:rsid w:val="00F1332B"/>
    <w:rsid w:val="00F22CBD"/>
    <w:rsid w:val="00F4038E"/>
    <w:rsid w:val="00F40D14"/>
    <w:rsid w:val="00F45DCB"/>
    <w:rsid w:val="00F65A33"/>
    <w:rsid w:val="00F65A9C"/>
    <w:rsid w:val="00F67727"/>
    <w:rsid w:val="00F707CE"/>
    <w:rsid w:val="00F83054"/>
    <w:rsid w:val="00F84CD0"/>
    <w:rsid w:val="00F8604B"/>
    <w:rsid w:val="00F90D98"/>
    <w:rsid w:val="00F94051"/>
    <w:rsid w:val="00FA1136"/>
    <w:rsid w:val="00FA5472"/>
    <w:rsid w:val="00FB6C54"/>
    <w:rsid w:val="00FC4BF4"/>
    <w:rsid w:val="00FC6ECF"/>
    <w:rsid w:val="00FE647E"/>
    <w:rsid w:val="00FE6FE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BCFDF8-C8A1-47FF-8710-36F8A3D2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99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Times New Roman"/>
      <w:sz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2061A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locked/>
    <w:rsid w:val="00683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B03ED72E84BF9F0EEC49EA340976E5CB99C6263493C6948083FD3AE270CCBF5683EC4E9F1E1BD87EB1A6o6x7B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Алексей Валерьевич Пособилов</cp:lastModifiedBy>
  <cp:revision>6</cp:revision>
  <cp:lastPrinted>2014-08-14T04:35:00Z</cp:lastPrinted>
  <dcterms:created xsi:type="dcterms:W3CDTF">2014-08-18T10:04:00Z</dcterms:created>
  <dcterms:modified xsi:type="dcterms:W3CDTF">2014-08-19T06:03:00Z</dcterms:modified>
</cp:coreProperties>
</file>